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00EB0">
      <w:pPr>
        <w:widowControl/>
        <w:jc w:val="center"/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op Job Description Template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0"/>
        <w:gridCol w:w="2452"/>
      </w:tblGrid>
      <w:tr w14:paraId="02407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16DF5C9D">
            <w:pPr>
              <w:spacing w:after="120"/>
              <w:rPr>
                <w:rFonts w:hint="default" w:ascii="Arial" w:hAnsi="Arial" w:eastAsia="宋体" w:cs="Arial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2"/>
                <w:szCs w:val="22"/>
              </w:rPr>
              <w:t xml:space="preserve">Intern - </w:t>
            </w: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Overseas </w:t>
            </w:r>
            <w:r>
              <w:rPr>
                <w:rFonts w:hint="default" w:ascii="Arial" w:hAnsi="Arial" w:eastAsia="宋体" w:cs="Arial"/>
                <w:sz w:val="22"/>
                <w:szCs w:val="22"/>
              </w:rPr>
              <w:t>Cooperation Department (2 Positions)</w:t>
            </w:r>
          </w:p>
        </w:tc>
        <w:tc>
          <w:tcPr>
            <w:tcW w:w="2551" w:type="dxa"/>
            <w:vMerge w:val="restart"/>
            <w:vAlign w:val="center"/>
          </w:tcPr>
          <w:p w14:paraId="3D61DE41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1019810" cy="363855"/>
                  <wp:effectExtent l="0" t="0" r="0" b="0"/>
                  <wp:docPr id="8795237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52372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292" b="223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1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7C1E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1AF88C5B">
            <w:pPr>
              <w:spacing w:after="120"/>
              <w:rPr>
                <w:rFonts w:hint="default" w:ascii="Arial" w:hAnsi="Arial" w:eastAsia="宋体" w:cs="Arial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</w:t>
            </w:r>
          </w:p>
        </w:tc>
        <w:tc>
          <w:tcPr>
            <w:tcW w:w="2551" w:type="dxa"/>
            <w:vMerge w:val="continue"/>
          </w:tcPr>
          <w:p w14:paraId="4C7695AB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0B9EE09F">
      <w:pPr>
        <w:rPr>
          <w:rFonts w:ascii="Georgia" w:hAnsi="Georgia"/>
        </w:rPr>
      </w:pPr>
    </w:p>
    <w:tbl>
      <w:tblPr>
        <w:tblStyle w:val="7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43BDE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145DE285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OVERVIEW</w:t>
            </w:r>
          </w:p>
        </w:tc>
      </w:tr>
      <w:tr w14:paraId="3571B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16531A34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Job title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1DC575F2">
            <w:pPr>
              <w:spacing w:before="120" w:after="120"/>
              <w:rPr>
                <w:rFonts w:hint="default"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sz w:val="22"/>
                <w:szCs w:val="22"/>
              </w:rPr>
              <w:t xml:space="preserve">Intern - </w:t>
            </w: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Overseas </w:t>
            </w:r>
            <w:r>
              <w:rPr>
                <w:rFonts w:hint="default" w:ascii="Arial" w:hAnsi="Arial" w:eastAsia="宋体" w:cs="Arial"/>
                <w:sz w:val="22"/>
                <w:szCs w:val="22"/>
              </w:rPr>
              <w:t>Cooperation Department (2 Positions)</w:t>
            </w:r>
          </w:p>
        </w:tc>
      </w:tr>
      <w:tr w14:paraId="7931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75072753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Organization and department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1A029F80">
            <w:pPr>
              <w:spacing w:before="120" w:after="12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JITRI, </w:t>
            </w: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Overseas Cooperation Department</w:t>
            </w:r>
          </w:p>
        </w:tc>
      </w:tr>
      <w:tr w14:paraId="6ACB4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704F1D62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Location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6C5E6AFD">
            <w:pPr>
              <w:spacing w:before="120" w:after="12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Shanghai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, China</w:t>
            </w:r>
          </w:p>
        </w:tc>
      </w:tr>
      <w:tr w14:paraId="7075E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2AADD890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SUMMARY</w:t>
            </w:r>
          </w:p>
        </w:tc>
      </w:tr>
      <w:tr w14:paraId="106E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661A4E49">
            <w:pPr>
              <w:spacing w:before="120" w:after="12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The Overseas Cooperation Department of JITRI(https://www.jitri.cn/en/about) is seeking proactive and detail-oriented interns to join the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Overseas </w:t>
            </w: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Cooperation Department. </w:t>
            </w:r>
          </w:p>
          <w:p w14:paraId="5DE32E2C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The role involves supporting enterprise collaboration, managing information systems, and assisting in international cooperation projects. This position offers an excellent opportunity to gain hands-on experience in international collaboration, innovation, and project coordination.</w:t>
            </w:r>
          </w:p>
        </w:tc>
      </w:tr>
      <w:tr w14:paraId="5CF9E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226FB332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RESPONSIBILITIES</w:t>
            </w:r>
          </w:p>
        </w:tc>
      </w:tr>
      <w:tr w14:paraId="39F95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504CF6F6">
            <w:pPr>
              <w:spacing w:before="120" w:after="12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Style w:val="9"/>
              </w:rPr>
              <w:t xml:space="preserve">1. </w:t>
            </w: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Enterprise Collaboration Support</w:t>
            </w:r>
          </w:p>
          <w:p w14:paraId="53880C4C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Assist in liaising with foreign-funded R&amp;D enterprises in the Yangtze River Delta region, including communication, coordination, and documentation.</w:t>
            </w:r>
          </w:p>
          <w:p w14:paraId="052D63F0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Understand enterprise needs and facilitate cooperation intentions.</w:t>
            </w:r>
          </w:p>
          <w:p w14:paraId="5758874E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Collect and organize enterprise requirements for technology, talent collaboration, and internship positions, then relay the information to relevant departments.</w:t>
            </w:r>
          </w:p>
          <w:p w14:paraId="317A2B19">
            <w:pPr>
              <w:spacing w:before="120" w:after="12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2. Information Management and Communication</w:t>
            </w:r>
          </w:p>
          <w:p w14:paraId="5B3BA0C9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Regularly update and maintain the enterprise cooperation database on the information platform, tracking progress and position details.</w:t>
            </w:r>
          </w:p>
          <w:p w14:paraId="7D856794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Assist in drafting cooperation agreements, promotional materials, and other documents to ensure accurate information delivery.</w:t>
            </w:r>
          </w:p>
          <w:p w14:paraId="4383238B">
            <w:pPr>
              <w:spacing w:before="120" w:after="12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3. International Cooperation Development</w:t>
            </w:r>
          </w:p>
          <w:p w14:paraId="3B904AD0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Support the department in international cooperation initiatives, including project identification and event coordination.</w:t>
            </w:r>
          </w:p>
          <w:p w14:paraId="453E5B2B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ascii="Arial" w:hAnsi="Arial" w:eastAsia="宋体" w:cs="Arial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Provide administrative support such as meeting minutes, project reports, and other documentation.</w:t>
            </w:r>
          </w:p>
        </w:tc>
      </w:tr>
      <w:tr w14:paraId="4AAA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68A18923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SKILL REQUIREMENTS</w:t>
            </w:r>
          </w:p>
        </w:tc>
      </w:tr>
      <w:tr w14:paraId="3E074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14BFBF0E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Education: Full-time undergraduate or higher, preferably in International Trade, Foreign Languages, Management, Marketing, or Science and Technology-related fields.</w:t>
            </w:r>
          </w:p>
          <w:p w14:paraId="5A36AA7C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Language Skills: Fluency in both Chinese and English, with strong written and verbal communication skills. Proficiency in an additional foreign language is a plus.</w:t>
            </w:r>
          </w:p>
          <w:p w14:paraId="60172396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Soft Skills: Excellent communication and coordination abilities, a strong sense of responsibility, and a team-oriented mindset.</w:t>
            </w:r>
          </w:p>
          <w:p w14:paraId="696B541A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Technical Skills: Proficient in Microsoft Office applications, especially Word, Excel, and PowerPoint.</w:t>
            </w:r>
          </w:p>
          <w:p w14:paraId="430FC757">
            <w:pPr>
              <w:numPr>
                <w:ilvl w:val="0"/>
                <w:numId w:val="1"/>
              </w:numPr>
              <w:spacing w:before="120" w:after="120"/>
              <w:ind w:left="420" w:leftChars="0" w:hanging="420" w:firstLineChars="0"/>
              <w:rPr>
                <w:rFonts w:ascii="Arial" w:hAnsi="Arial" w:eastAsia="宋体" w:cs="Arial"/>
                <w:kern w:val="0"/>
                <w:sz w:val="20"/>
              </w:rPr>
            </w:pPr>
            <w:r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  <w:t>Interest and Experience: Demonstrated interest in technological innovation and international cooperation. Previous internship or volunteer experience is a strong advantage.</w:t>
            </w:r>
          </w:p>
        </w:tc>
      </w:tr>
    </w:tbl>
    <w:p w14:paraId="37E52F30"/>
    <w:p w14:paraId="649C9B53">
      <w:pPr>
        <w:jc w:val="center"/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op岗位模板</w:t>
      </w:r>
    </w:p>
    <w:p w14:paraId="61FFA807"/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9"/>
        <w:gridCol w:w="2353"/>
      </w:tblGrid>
      <w:tr w14:paraId="1F8C3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6C053E93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  <w:lang w:val="en-US" w:eastAsia="zh-CN"/>
              </w:rPr>
              <w:t>海外合作部实习生（2人）</w:t>
            </w:r>
          </w:p>
        </w:tc>
        <w:tc>
          <w:tcPr>
            <w:tcW w:w="2551" w:type="dxa"/>
            <w:vMerge w:val="restart"/>
            <w:vAlign w:val="center"/>
          </w:tcPr>
          <w:p w14:paraId="573E43A2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[</w:t>
            </w:r>
            <w:r>
              <w:rPr>
                <w:rFonts w:hint="eastAsia"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此处插入公司logo</w:t>
            </w:r>
            <w:r>
              <w:rPr>
                <w:rFonts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]</w:t>
            </w:r>
          </w:p>
        </w:tc>
      </w:tr>
      <w:tr w14:paraId="135C0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675D74AC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  <w:lang w:val="en-US" w:eastAsia="zh-CN"/>
              </w:rPr>
              <w:t>上海长三院</w:t>
            </w:r>
          </w:p>
        </w:tc>
        <w:tc>
          <w:tcPr>
            <w:tcW w:w="2551" w:type="dxa"/>
            <w:vMerge w:val="continue"/>
          </w:tcPr>
          <w:p w14:paraId="1B259052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758535EE">
      <w:pPr>
        <w:rPr>
          <w:rFonts w:ascii="Georgia" w:hAnsi="Georgia"/>
        </w:rPr>
      </w:pPr>
    </w:p>
    <w:tbl>
      <w:tblPr>
        <w:tblStyle w:val="7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7E2F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A5A7F4A">
            <w:pPr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职位概览</w:t>
            </w:r>
          </w:p>
        </w:tc>
      </w:tr>
      <w:tr w14:paraId="4CF68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5B4C08D0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职位名称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44E79375">
            <w:pPr>
              <w:spacing w:before="120" w:after="120" w:line="400" w:lineRule="exact"/>
              <w:rPr>
                <w:rFonts w:hint="eastAsia" w:ascii="方正仿宋_GBK" w:hAnsi="Arial" w:eastAsia="方正仿宋_GBK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  <w:lang w:val="en-US" w:eastAsia="zh-CN"/>
              </w:rPr>
              <w:t>海外合作部实习生（2人）</w:t>
            </w:r>
          </w:p>
        </w:tc>
      </w:tr>
      <w:tr w14:paraId="05FB3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3545A8D2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公司和部门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6577934">
            <w:pPr>
              <w:spacing w:before="120" w:after="120" w:line="400" w:lineRule="exact"/>
              <w:rPr>
                <w:rFonts w:hint="eastAsia" w:ascii="方正仿宋_GBK" w:hAnsi="Arial" w:eastAsia="方正仿宋_GBK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  <w:lang w:val="en-US" w:eastAsia="zh-CN"/>
              </w:rPr>
              <w:t>上海长三院海外合作部</w:t>
            </w:r>
          </w:p>
        </w:tc>
      </w:tr>
      <w:tr w14:paraId="633B6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771E079C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地点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485ECE3F">
            <w:pPr>
              <w:spacing w:before="120" w:after="120" w:line="400" w:lineRule="exact"/>
              <w:rPr>
                <w:rFonts w:hint="default" w:ascii="方正仿宋_GBK" w:hAnsi="Arial" w:eastAsia="方正仿宋_GBK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  <w:lang w:val="en-US" w:eastAsia="zh-CN"/>
              </w:rPr>
              <w:t>上海</w:t>
            </w:r>
          </w:p>
        </w:tc>
      </w:tr>
      <w:tr w14:paraId="3E0AE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493BE3C4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职位总结</w:t>
            </w:r>
          </w:p>
        </w:tc>
      </w:tr>
      <w:tr w14:paraId="3F130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1A65212E">
            <w:pPr>
              <w:spacing w:before="120" w:after="120" w:line="400" w:lineRule="exact"/>
              <w:rPr>
                <w:rFonts w:hint="default" w:ascii="方正仿宋_GBK" w:hAnsi="Arial" w:eastAsia="方正仿宋_GBK" w:cs="Arial"/>
                <w:kern w:val="0"/>
                <w:sz w:val="24"/>
                <w:lang w:val="en-US" w:eastAsia="zh-CN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  <w:lang w:val="en-US" w:eastAsia="zh-CN"/>
              </w:rPr>
              <w:t>上海长三角技术创新研究院海外合作部诚邀积极主动、注重细节的实习生加入。该职位主要负责支持企业合作、管理信息系统及协助国际合作项目，为积累国际合作、创新实践及项目协调经验提供了宝贵机会。</w:t>
            </w:r>
          </w:p>
        </w:tc>
      </w:tr>
      <w:tr w14:paraId="1866E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53583763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岗位职责</w:t>
            </w:r>
          </w:p>
        </w:tc>
      </w:tr>
      <w:tr w14:paraId="74E6A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6D2EA6A6">
            <w:pPr>
              <w:pStyle w:val="5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lear" w:pos="-420"/>
              </w:tabs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b/>
                <w:bCs/>
                <w:kern w:val="0"/>
                <w:sz w:val="24"/>
                <w:szCs w:val="24"/>
                <w:lang w:val="en-US" w:eastAsia="zh-CN" w:bidi="ar-SA"/>
              </w:rPr>
              <w:t>企业合作支持</w:t>
            </w:r>
          </w:p>
          <w:p w14:paraId="1EC33F23">
            <w:pPr>
              <w:pStyle w:val="5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协助与长三角地区外资研发型企业的对接，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包括沟通、协调和资料整理；</w:t>
            </w:r>
          </w:p>
          <w:p w14:paraId="082842D0">
            <w:pPr>
              <w:pStyle w:val="5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了解企业需求并建立合作意向；</w:t>
            </w:r>
          </w:p>
          <w:p w14:paraId="3B9BAB38">
            <w:pPr>
              <w:pStyle w:val="5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收集企业提供的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技术、人才合作需求及</w:t>
            </w: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实习岗位信息，整理并传递给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各相关事业部</w:t>
            </w: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。</w:t>
            </w:r>
          </w:p>
          <w:p w14:paraId="71EC79EA">
            <w:pPr>
              <w:pStyle w:val="5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lear" w:pos="-420"/>
              </w:tabs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b/>
                <w:bCs/>
                <w:kern w:val="0"/>
                <w:sz w:val="24"/>
                <w:szCs w:val="24"/>
                <w:lang w:val="en-US" w:eastAsia="zh-CN" w:bidi="ar-SA"/>
              </w:rPr>
              <w:t>信息整理与沟通</w:t>
            </w:r>
          </w:p>
          <w:p w14:paraId="6CDE366C">
            <w:pPr>
              <w:pStyle w:val="5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定期更新和维护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集萃信息平台</w:t>
            </w: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企业合作信息库，包括合作进展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岗位信息等；</w:t>
            </w:r>
          </w:p>
          <w:p w14:paraId="7F1A7173">
            <w:pPr>
              <w:pStyle w:val="5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协助起草合作协议、宣传材料等，确保合作信息准确传达。</w:t>
            </w:r>
          </w:p>
          <w:p w14:paraId="16EDDB93">
            <w:pPr>
              <w:pStyle w:val="5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lear" w:pos="-420"/>
              </w:tabs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b/>
                <w:bCs/>
                <w:kern w:val="0"/>
                <w:sz w:val="24"/>
                <w:szCs w:val="24"/>
                <w:lang w:val="en-US" w:eastAsia="zh-CN" w:bidi="ar-SA"/>
              </w:rPr>
              <w:t>国际合作拓展</w:t>
            </w:r>
          </w:p>
          <w:p w14:paraId="25F81D39">
            <w:pPr>
              <w:pStyle w:val="5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配合部门开展其他相关国际合作工作，包括项目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挖掘</w:t>
            </w: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、活动支持等；</w:t>
            </w:r>
          </w:p>
          <w:p w14:paraId="426D48AE">
            <w:pPr>
              <w:pStyle w:val="5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default" w:ascii="方正仿宋_GBK" w:hAnsi="Arial" w:eastAsia="方正仿宋_GBK" w:cs="Arial"/>
                <w:kern w:val="0"/>
                <w:sz w:val="24"/>
                <w:szCs w:val="24"/>
                <w:lang w:val="en-US" w:eastAsia="zh-CN" w:bidi="ar-SA"/>
              </w:rPr>
              <w:t>提供会议记录、项目报告等文书支持。</w:t>
            </w:r>
          </w:p>
        </w:tc>
      </w:tr>
      <w:tr w14:paraId="2A5A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1BD44717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技能要求</w:t>
            </w:r>
          </w:p>
        </w:tc>
      </w:tr>
      <w:tr w14:paraId="6DAAE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749D322E">
            <w:pPr>
              <w:pStyle w:val="5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lear" w:pos="-420"/>
              </w:tabs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全日制本科及以上在校生，国际贸易、外语、管理、市场营销或</w:t>
            </w:r>
            <w:r>
              <w:rPr>
                <w:rFonts w:hint="eastAsia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科技类</w:t>
            </w:r>
            <w:r>
              <w:rPr>
                <w:rFonts w:hint="default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相关专业优先</w:t>
            </w:r>
            <w:r>
              <w:rPr>
                <w:rFonts w:hint="eastAsia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；</w:t>
            </w:r>
          </w:p>
          <w:p w14:paraId="62472E85">
            <w:pPr>
              <w:pStyle w:val="5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lear" w:pos="-420"/>
              </w:tabs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中英双语流利，具有优秀的书面和口头沟通能力</w:t>
            </w:r>
            <w:r>
              <w:rPr>
                <w:rFonts w:hint="eastAsia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default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有第二外语能力者优先；</w:t>
            </w:r>
          </w:p>
          <w:p w14:paraId="448078AD">
            <w:pPr>
              <w:pStyle w:val="5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lear" w:pos="-420"/>
              </w:tabs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具有良好的沟通协调能力、责任心和团队协作精神；</w:t>
            </w:r>
          </w:p>
          <w:p w14:paraId="7FDCA51D">
            <w:pPr>
              <w:pStyle w:val="5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lear" w:pos="-420"/>
              </w:tabs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hint="default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熟练使用Office办公软件，尤其是Word、Excel和PPT；</w:t>
            </w:r>
          </w:p>
          <w:p w14:paraId="62CD9BAC">
            <w:pPr>
              <w:pStyle w:val="5"/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lear" w:pos="-420"/>
              </w:tabs>
              <w:spacing w:before="0" w:beforeAutospacing="0" w:after="0" w:afterAutospacing="0" w:line="240" w:lineRule="auto"/>
              <w:ind w:left="420" w:leftChars="0" w:right="0" w:rightChars="0" w:hanging="420" w:firstLineChars="0"/>
              <w:rPr>
                <w:rFonts w:ascii="方正仿宋_GBK" w:hAnsi="Arial" w:eastAsia="方正仿宋_GBK" w:cs="Arial"/>
                <w:kern w:val="0"/>
                <w:sz w:val="20"/>
                <w:szCs w:val="21"/>
              </w:rPr>
            </w:pPr>
            <w:r>
              <w:rPr>
                <w:rFonts w:hint="default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对科技创新及国际合作领域有兴趣，有相关实习或志愿者经历者优先</w:t>
            </w:r>
            <w:r>
              <w:rPr>
                <w:rFonts w:hint="eastAsia" w:ascii="方正仿宋_GBK" w:hAnsi="Arial" w:eastAsia="方正仿宋_GBK" w:cs="Arial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。</w:t>
            </w:r>
          </w:p>
        </w:tc>
      </w:tr>
    </w:tbl>
    <w:p w14:paraId="741C02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E9DAB06-6764-4A5D-A267-AEC588E6B24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yp1451 St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  <w:embedRegular r:id="rId2" w:fontKey="{FAF589C7-7DAA-4911-AD2B-F0CA4F030CF4}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  <w:embedRegular r:id="rId3" w:fontKey="{9A28C6C3-4DFC-47BF-8B0A-4EEA6D57F62B}"/>
  </w:font>
  <w:font w:name="Barlow Condensed Medium">
    <w:altName w:val="Segoe Print"/>
    <w:panose1 w:val="00000000000000000000"/>
    <w:charset w:val="00"/>
    <w:family w:val="auto"/>
    <w:pitch w:val="default"/>
    <w:sig w:usb0="00000000" w:usb1="00000000" w:usb2="00000000" w:usb3="00000000" w:csb0="00000193" w:csb1="00000000"/>
    <w:embedRegular r:id="rId4" w:fontKey="{ED71884D-E710-4886-8C97-45C4703295F5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EFAAA928-DD86-44BA-9104-CC3DA844ED46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CBFF8E93-A8E8-4124-B4DA-46531340BDC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182760"/>
    <w:multiLevelType w:val="singleLevel"/>
    <w:tmpl w:val="8918276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EC24CCC"/>
    <w:multiLevelType w:val="singleLevel"/>
    <w:tmpl w:val="BEC24CCC"/>
    <w:lvl w:ilvl="0" w:tentative="0">
      <w:start w:val="1"/>
      <w:numFmt w:val="decimal"/>
      <w:lvlText w:val="%1."/>
      <w:lvlJc w:val="left"/>
      <w:pPr>
        <w:tabs>
          <w:tab w:val="left" w:pos="-420"/>
        </w:tabs>
        <w:ind w:left="5" w:hanging="425"/>
      </w:pPr>
      <w:rPr>
        <w:rFonts w:hint="default"/>
      </w:rPr>
    </w:lvl>
  </w:abstractNum>
  <w:abstractNum w:abstractNumId="2">
    <w:nsid w:val="440487C3"/>
    <w:multiLevelType w:val="singleLevel"/>
    <w:tmpl w:val="440487C3"/>
    <w:lvl w:ilvl="0" w:tentative="0">
      <w:start w:val="1"/>
      <w:numFmt w:val="decimal"/>
      <w:lvlText w:val="%1."/>
      <w:lvlJc w:val="left"/>
      <w:pPr>
        <w:tabs>
          <w:tab w:val="left" w:pos="-420"/>
        </w:tabs>
        <w:ind w:left="5" w:hanging="425"/>
      </w:pPr>
      <w:rPr>
        <w:rFonts w:hint="default"/>
      </w:rPr>
    </w:lvl>
  </w:abstractNum>
  <w:abstractNum w:abstractNumId="3">
    <w:nsid w:val="547B6809"/>
    <w:multiLevelType w:val="singleLevel"/>
    <w:tmpl w:val="547B6809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NmUyYzc0MTE2Mjk4ODNlMzAyNGRjZjJhYWM1N2QifQ=="/>
    <w:docVar w:name="KSO_WPS_MARK_KEY" w:val="80507b93-7487-4392-a95c-8236bdec635b"/>
  </w:docVars>
  <w:rsids>
    <w:rsidRoot w:val="0068384B"/>
    <w:rsid w:val="000F4C85"/>
    <w:rsid w:val="004D3D1F"/>
    <w:rsid w:val="0068384B"/>
    <w:rsid w:val="007405A0"/>
    <w:rsid w:val="007B2DB5"/>
    <w:rsid w:val="008408B9"/>
    <w:rsid w:val="00931B64"/>
    <w:rsid w:val="00A51754"/>
    <w:rsid w:val="00AB386D"/>
    <w:rsid w:val="00C35FE9"/>
    <w:rsid w:val="00C63334"/>
    <w:rsid w:val="00CA6EC5"/>
    <w:rsid w:val="00D729BA"/>
    <w:rsid w:val="00F712A0"/>
    <w:rsid w:val="12971E8D"/>
    <w:rsid w:val="15380386"/>
    <w:rsid w:val="1A512FD2"/>
    <w:rsid w:val="1BBB4EE8"/>
    <w:rsid w:val="1E341DC4"/>
    <w:rsid w:val="2611515D"/>
    <w:rsid w:val="26F559ED"/>
    <w:rsid w:val="27F92F57"/>
    <w:rsid w:val="2EAC7D00"/>
    <w:rsid w:val="2EB368BE"/>
    <w:rsid w:val="32FD73FC"/>
    <w:rsid w:val="360709E3"/>
    <w:rsid w:val="393C6602"/>
    <w:rsid w:val="3B0F4C10"/>
    <w:rsid w:val="43BC2017"/>
    <w:rsid w:val="46A06BF8"/>
    <w:rsid w:val="4A4750C2"/>
    <w:rsid w:val="4E6746BA"/>
    <w:rsid w:val="53EE0073"/>
    <w:rsid w:val="53F47407"/>
    <w:rsid w:val="55F5653C"/>
    <w:rsid w:val="572E71DA"/>
    <w:rsid w:val="5BD37F16"/>
    <w:rsid w:val="5E3C644D"/>
    <w:rsid w:val="5FF872B0"/>
    <w:rsid w:val="66857682"/>
    <w:rsid w:val="6A3C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293</Words>
  <Characters>2185</Characters>
  <Lines>24</Lines>
  <Paragraphs>6</Paragraphs>
  <TotalTime>2</TotalTime>
  <ScaleCrop>false</ScaleCrop>
  <LinksUpToDate>false</LinksUpToDate>
  <CharactersWithSpaces>2449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2024-12-02T03:18:00Z</dcterms:created>
  <dc:creator>pc</dc:creator>
  <cp:lastModifiedBy>violazhen</cp:lastModifiedBy>
  <dcterms:modified xsi:type="dcterms:W3CDTF">2025-01-15T05:25:12Z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43383F12A9A346C2A7F0388EBF0887B7</vt:lpwstr>
  </property>
  <property fmtid="{D5CDD505-2E9C-101B-9397-08002B2CF9AE}" pid="4" name="KSOTemplateDocerSaveRecord">
    <vt:lpwstr>eyJoZGlkIjoiODY1ZDUyNzZhMTU1MDNlODljNjQ2YWMxYjA3ZDhjMWIiLCJ1c2VySWQiOiI1MzAwODAyMDYifQ==</vt:lpwstr>
  </property>
</Properties>
</file>